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-“2021</w:t>
      </w:r>
      <w:r>
        <w:rPr>
          <w:rFonts w:hint="eastAsia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年长三角工业互联网标识应用实践案例</w:t>
      </w:r>
      <w:r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”-</w:t>
      </w:r>
      <w:r>
        <w:rPr>
          <w:rFonts w:hint="eastAsia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应用层级</w:t>
      </w:r>
      <w:r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案例名称</w:t>
      </w:r>
    </w:p>
    <w:p>
      <w:pPr>
        <w:jc w:val="center"/>
        <w:rPr>
          <w:rFonts w:ascii="Times New Roman" w:hAnsi="Times New Roman" w:eastAsia="黑体" w:cs="Times New Roman"/>
          <w:b/>
          <w:color w:val="A6A6A6" w:themeColor="background1" w:themeShade="A6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color w:val="A6A6A6" w:themeColor="background1" w:themeShade="A6"/>
          <w:sz w:val="32"/>
          <w:szCs w:val="32"/>
        </w:rPr>
        <w:t>（主标题：黑体 三号）</w:t>
      </w:r>
      <w:bookmarkStart w:id="3" w:name="_GoBack"/>
      <w:bookmarkEnd w:id="3"/>
    </w:p>
    <w:p>
      <w:pPr>
        <w:jc w:val="center"/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Times New Roman" w:hAnsi="Times New Roman" w:eastAsia="仿宋_GB2312" w:cs="Times New Roman"/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>引言</w:t>
      </w:r>
      <w:r>
        <w:rPr>
          <w:rFonts w:hint="eastAsia" w:ascii="Times New Roman" w:hAnsi="Times New Roman" w:eastAsia="仿宋_GB2312" w:cs="Times New Roman"/>
          <w:b/>
          <w:color w:val="A6A6A6" w:themeColor="background1" w:themeShade="A6"/>
          <w:sz w:val="28"/>
          <w:szCs w:val="30"/>
        </w:rPr>
        <w:t>（仿宋</w:t>
      </w:r>
      <w:r>
        <w:rPr>
          <w:rFonts w:ascii="Times New Roman" w:hAnsi="Times New Roman" w:eastAsia="仿宋_GB2312" w:cs="Times New Roman"/>
          <w:b/>
          <w:color w:val="A6A6A6" w:themeColor="background1" w:themeShade="A6"/>
          <w:sz w:val="28"/>
          <w:szCs w:val="30"/>
        </w:rPr>
        <w:t>_GB2312</w:t>
      </w:r>
      <w:r>
        <w:rPr>
          <w:rFonts w:hint="eastAsia" w:ascii="Times New Roman" w:hAnsi="Times New Roman" w:eastAsia="仿宋_GB2312" w:cs="Times New Roman"/>
          <w:b/>
          <w:color w:val="A6A6A6" w:themeColor="background1" w:themeShade="A6"/>
          <w:sz w:val="28"/>
          <w:szCs w:val="30"/>
        </w:rPr>
        <w:t xml:space="preserve"> 四号，加粗）</w:t>
      </w:r>
    </w:p>
    <w:p>
      <w:pPr>
        <w:pStyle w:val="4"/>
        <w:spacing w:line="360" w:lineRule="auto"/>
        <w:ind w:firstLine="562"/>
        <w:rPr>
          <w:rFonts w:ascii="仿宋_GB2312" w:eastAsia="仿宋_GB2312"/>
          <w:color w:val="A6A6A6" w:themeColor="background1" w:themeShade="A6"/>
          <w:kern w:val="21"/>
          <w:sz w:val="30"/>
          <w:szCs w:val="30"/>
        </w:rPr>
      </w:pPr>
      <w:r>
        <w:rPr>
          <w:rFonts w:hint="eastAsia" w:eastAsia="仿宋_GB2312" w:cs="Times New Roman"/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>企业概况，包括项目建设的政策、业务创新等驱动因素等。</w:t>
      </w:r>
      <w:r>
        <w:rPr>
          <w:rFonts w:hint="eastAsia" w:eastAsia="仿宋_GB2312" w:cs="Times New Roman"/>
          <w:b/>
          <w:color w:val="A6A6A6" w:themeColor="background1" w:themeShade="A6"/>
          <w:sz w:val="28"/>
          <w:szCs w:val="30"/>
        </w:rPr>
        <w:t>（仿宋</w:t>
      </w:r>
      <w:r>
        <w:rPr>
          <w:rFonts w:eastAsia="仿宋_GB2312" w:cs="Times New Roman"/>
          <w:b/>
          <w:color w:val="A6A6A6" w:themeColor="background1" w:themeShade="A6"/>
          <w:sz w:val="28"/>
          <w:szCs w:val="30"/>
        </w:rPr>
        <w:t>_GB2312</w:t>
      </w:r>
      <w:r>
        <w:rPr>
          <w:rFonts w:hint="eastAsia" w:eastAsia="仿宋_GB2312" w:cs="Times New Roman"/>
          <w:b/>
          <w:color w:val="A6A6A6" w:themeColor="background1" w:themeShade="A6"/>
          <w:sz w:val="28"/>
          <w:szCs w:val="30"/>
        </w:rPr>
        <w:t xml:space="preserve"> 四号）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行业概况</w:t>
      </w:r>
      <w:bookmarkStart w:id="0" w:name="_Hlk58488948"/>
      <w:r>
        <w:rPr>
          <w:rFonts w:hint="eastAsia" w:ascii="Times New Roman" w:hAnsi="Times New Roman" w:eastAsia="黑体" w:cs="Times New Roman"/>
          <w:b/>
          <w:color w:val="A6A6A6" w:themeColor="background1" w:themeShade="A6"/>
          <w:sz w:val="32"/>
          <w:szCs w:val="32"/>
        </w:rPr>
        <w:t>（一级标题：黑体三号）</w:t>
      </w:r>
      <w:bookmarkEnd w:id="0"/>
    </w:p>
    <w:p>
      <w:pPr>
        <w:pStyle w:val="4"/>
        <w:spacing w:line="360" w:lineRule="auto"/>
        <w:ind w:firstLine="600"/>
        <w:rPr>
          <w:rFonts w:ascii="仿宋_GB2312" w:eastAsia="仿宋_GB2312"/>
          <w:color w:val="A6A6A6" w:themeColor="background1" w:themeShade="A6"/>
          <w:kern w:val="2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  <w:t xml:space="preserve">正文 </w:t>
      </w:r>
      <w:bookmarkStart w:id="1" w:name="_Hlk58488724"/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>（仿宋</w:t>
      </w:r>
      <w:r>
        <w:rPr>
          <w:rFonts w:ascii="仿宋_GB2312" w:eastAsia="仿宋_GB2312"/>
          <w:color w:val="A6A6A6" w:themeColor="background1" w:themeShade="A6"/>
          <w:kern w:val="21"/>
          <w:sz w:val="30"/>
          <w:szCs w:val="30"/>
        </w:rPr>
        <w:t>_GB2312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 xml:space="preserve"> 小三）</w:t>
      </w:r>
    </w:p>
    <w:bookmarkEnd w:id="1"/>
    <w:p>
      <w:pPr>
        <w:pStyle w:val="4"/>
        <w:spacing w:line="360" w:lineRule="auto"/>
        <w:ind w:firstLine="600"/>
        <w:rPr>
          <w:rFonts w:ascii="仿宋_GB2312" w:eastAsia="仿宋_GB2312" w:hAnsiTheme="minorEastAsia" w:cstheme="majorBidi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  <w:t>（此处可以有几句统领性描述。）</w:t>
      </w:r>
    </w:p>
    <w:p>
      <w:pPr>
        <w:pStyle w:val="4"/>
        <w:spacing w:line="360" w:lineRule="auto"/>
        <w:ind w:firstLine="0" w:firstLineChars="0"/>
        <w:rPr>
          <w:rFonts w:ascii="仿宋_GB2312" w:eastAsia="仿宋_GB2312" w:hAnsiTheme="minorEastAsia" w:cstheme="majorBidi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theme="majorBidi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 行业背景</w:t>
      </w:r>
      <w:bookmarkStart w:id="2" w:name="_Hlk58488896"/>
      <w:r>
        <w:rPr>
          <w:rFonts w:hint="eastAsia" w:ascii="仿宋_GB2312" w:hAnsi="微软雅黑" w:eastAsia="仿宋_GB2312" w:cstheme="majorBidi"/>
          <w:bCs/>
          <w:color w:val="A6A6A6" w:themeColor="background1" w:themeShade="A6"/>
          <w:sz w:val="30"/>
          <w:szCs w:val="30"/>
        </w:rPr>
        <w:t>（二级标题：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>仿宋</w:t>
      </w:r>
      <w:r>
        <w:rPr>
          <w:rFonts w:ascii="仿宋_GB2312" w:eastAsia="仿宋_GB2312"/>
          <w:color w:val="A6A6A6" w:themeColor="background1" w:themeShade="A6"/>
          <w:kern w:val="21"/>
          <w:sz w:val="30"/>
          <w:szCs w:val="30"/>
        </w:rPr>
        <w:t>_GB2312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 xml:space="preserve"> 小三</w:t>
      </w:r>
      <w:r>
        <w:rPr>
          <w:rFonts w:hint="eastAsia" w:ascii="仿宋_GB2312" w:hAnsi="微软雅黑" w:eastAsia="仿宋_GB2312" w:cstheme="majorBidi"/>
          <w:bCs/>
          <w:color w:val="A6A6A6" w:themeColor="background1" w:themeShade="A6"/>
          <w:sz w:val="30"/>
          <w:szCs w:val="30"/>
        </w:rPr>
        <w:t>）</w:t>
      </w:r>
    </w:p>
    <w:bookmarkEnd w:id="2"/>
    <w:p>
      <w:pPr>
        <w:pStyle w:val="4"/>
        <w:spacing w:line="360" w:lineRule="auto"/>
        <w:ind w:firstLine="0" w:firstLineChars="0"/>
        <w:rPr>
          <w:rFonts w:ascii="仿宋_GB2312" w:eastAsia="仿宋_GB2312" w:hAnsiTheme="minorEastAsia" w:cstheme="majorBidi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theme="majorBidi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 行业现状</w:t>
      </w:r>
      <w:r>
        <w:rPr>
          <w:rFonts w:hint="eastAsia" w:ascii="仿宋_GB2312" w:hAnsi="微软雅黑" w:eastAsia="仿宋_GB2312" w:cstheme="majorBidi"/>
          <w:bCs/>
          <w:color w:val="A6A6A6" w:themeColor="background1" w:themeShade="A6"/>
          <w:sz w:val="30"/>
          <w:szCs w:val="30"/>
        </w:rPr>
        <w:t>（二级标题：</w:t>
      </w:r>
      <w:r>
        <w:rPr>
          <w:rFonts w:hint="eastAsia" w:ascii="仿宋_GB2312" w:eastAsia="仿宋_GB2312"/>
          <w:bCs/>
          <w:color w:val="A6A6A6" w:themeColor="background1" w:themeShade="A6"/>
          <w:kern w:val="21"/>
          <w:sz w:val="30"/>
          <w:szCs w:val="30"/>
        </w:rPr>
        <w:t>仿宋</w:t>
      </w:r>
      <w:r>
        <w:rPr>
          <w:rFonts w:ascii="仿宋_GB2312" w:eastAsia="仿宋_GB2312"/>
          <w:bCs/>
          <w:color w:val="A6A6A6" w:themeColor="background1" w:themeShade="A6"/>
          <w:kern w:val="21"/>
          <w:sz w:val="30"/>
          <w:szCs w:val="30"/>
        </w:rPr>
        <w:t>_GB2312</w:t>
      </w:r>
      <w:r>
        <w:rPr>
          <w:rFonts w:hint="eastAsia" w:ascii="仿宋_GB2312" w:eastAsia="仿宋_GB2312"/>
          <w:bCs/>
          <w:color w:val="A6A6A6" w:themeColor="background1" w:themeShade="A6"/>
          <w:kern w:val="21"/>
          <w:sz w:val="30"/>
          <w:szCs w:val="30"/>
        </w:rPr>
        <w:t xml:space="preserve"> 小三</w:t>
      </w:r>
      <w:r>
        <w:rPr>
          <w:rFonts w:hint="eastAsia" w:ascii="仿宋_GB2312" w:hAnsi="微软雅黑" w:eastAsia="仿宋_GB2312" w:cstheme="majorBidi"/>
          <w:bCs/>
          <w:color w:val="A6A6A6" w:themeColor="background1" w:themeShade="A6"/>
          <w:sz w:val="30"/>
          <w:szCs w:val="30"/>
        </w:rPr>
        <w:t>）</w:t>
      </w:r>
    </w:p>
    <w:p>
      <w:pPr>
        <w:pStyle w:val="4"/>
        <w:spacing w:line="360" w:lineRule="auto"/>
        <w:ind w:firstLine="0" w:firstLineChars="0"/>
        <w:rPr>
          <w:rFonts w:ascii="仿宋_GB2312" w:eastAsia="仿宋_GB2312" w:hAnsiTheme="minorEastAsia" w:cstheme="majorBidi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theme="majorBidi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 亟待解决的问题</w:t>
      </w:r>
      <w:r>
        <w:rPr>
          <w:rFonts w:hint="eastAsia" w:ascii="仿宋_GB2312" w:hAnsi="微软雅黑" w:eastAsia="仿宋_GB2312" w:cstheme="majorBidi"/>
          <w:bCs/>
          <w:color w:val="A6A6A6" w:themeColor="background1" w:themeShade="A6"/>
          <w:sz w:val="30"/>
          <w:szCs w:val="30"/>
        </w:rPr>
        <w:t>（二级标题：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>仿宋</w:t>
      </w:r>
      <w:r>
        <w:rPr>
          <w:rFonts w:ascii="仿宋_GB2312" w:eastAsia="仿宋_GB2312"/>
          <w:color w:val="A6A6A6" w:themeColor="background1" w:themeShade="A6"/>
          <w:kern w:val="21"/>
          <w:sz w:val="30"/>
          <w:szCs w:val="30"/>
        </w:rPr>
        <w:t>_GB2312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 xml:space="preserve"> 小三</w:t>
      </w:r>
      <w:r>
        <w:rPr>
          <w:rFonts w:hint="eastAsia" w:ascii="仿宋_GB2312" w:hAnsi="微软雅黑" w:eastAsia="仿宋_GB2312" w:cstheme="majorBidi"/>
          <w:bCs/>
          <w:color w:val="A6A6A6" w:themeColor="background1" w:themeShade="A6"/>
          <w:sz w:val="30"/>
          <w:szCs w:val="30"/>
        </w:rPr>
        <w:t>）</w:t>
      </w:r>
    </w:p>
    <w:p>
      <w:pPr>
        <w:jc w:val="left"/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二、项目实施概况</w:t>
      </w:r>
      <w:r>
        <w:rPr>
          <w:rFonts w:hint="eastAsia" w:ascii="Times New Roman" w:hAnsi="Times New Roman" w:eastAsia="黑体" w:cs="Times New Roman"/>
          <w:b/>
          <w:color w:val="A6A6A6" w:themeColor="background1" w:themeShade="A6"/>
          <w:sz w:val="32"/>
          <w:szCs w:val="32"/>
        </w:rPr>
        <w:t>（一级标题：黑体三号）</w:t>
      </w:r>
    </w:p>
    <w:p>
      <w:pPr>
        <w:pStyle w:val="4"/>
        <w:spacing w:line="360" w:lineRule="auto"/>
        <w:ind w:firstLine="600"/>
        <w:rPr>
          <w:rFonts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  <w:t>本节重点详尽描述，包括技术与业务结合，工业互联网标识解析技术如何助力业务提升与创新，如何解决企业痛点和难点，其核心价值体现在哪些方面。</w:t>
      </w:r>
    </w:p>
    <w:p>
      <w:pPr>
        <w:pStyle w:val="4"/>
        <w:spacing w:line="360" w:lineRule="auto"/>
        <w:ind w:firstLine="0" w:firstLineChars="0"/>
        <w:rPr>
          <w:rFonts w:ascii="仿宋_GB2312" w:eastAsia="仿宋_GB2312" w:hAnsiTheme="minorEastAsia" w:cstheme="majorBidi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theme="majorBidi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 项目总体架构和主要内容</w:t>
      </w:r>
      <w:r>
        <w:rPr>
          <w:rFonts w:hint="eastAsia" w:ascii="仿宋_GB2312" w:hAnsi="微软雅黑" w:eastAsia="仿宋_GB2312" w:cstheme="majorBidi"/>
          <w:bCs/>
          <w:color w:val="A6A6A6" w:themeColor="background1" w:themeShade="A6"/>
          <w:sz w:val="30"/>
          <w:szCs w:val="30"/>
        </w:rPr>
        <w:t>（二级标题：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>仿宋</w:t>
      </w:r>
      <w:r>
        <w:rPr>
          <w:rFonts w:ascii="仿宋_GB2312" w:eastAsia="仿宋_GB2312"/>
          <w:color w:val="A6A6A6" w:themeColor="background1" w:themeShade="A6"/>
          <w:kern w:val="21"/>
          <w:sz w:val="30"/>
          <w:szCs w:val="30"/>
        </w:rPr>
        <w:t>_GB2312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 xml:space="preserve"> 小三</w:t>
      </w:r>
      <w:r>
        <w:rPr>
          <w:rFonts w:hint="eastAsia" w:ascii="仿宋_GB2312" w:hAnsi="微软雅黑" w:eastAsia="仿宋_GB2312" w:cstheme="majorBidi"/>
          <w:bCs/>
          <w:color w:val="A6A6A6" w:themeColor="background1" w:themeShade="A6"/>
          <w:sz w:val="30"/>
          <w:szCs w:val="30"/>
        </w:rPr>
        <w:t>）</w:t>
      </w:r>
    </w:p>
    <w:p>
      <w:pPr>
        <w:pStyle w:val="4"/>
        <w:spacing w:line="360" w:lineRule="auto"/>
        <w:ind w:firstLine="600"/>
        <w:rPr>
          <w:rFonts w:ascii="仿宋_GB2312" w:eastAsia="仿宋_GB2312"/>
          <w:color w:val="A6A6A6" w:themeColor="background1" w:themeShade="A6"/>
          <w:kern w:val="21"/>
          <w:sz w:val="30"/>
          <w:szCs w:val="30"/>
        </w:rPr>
      </w:pPr>
      <w:r>
        <w:rPr>
          <w:rFonts w:hint="eastAsia" w:ascii="仿宋_GB2312" w:eastAsia="仿宋_GB2312"/>
          <w:bCs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  <w:t>（1）XXXX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>（三级标题：仿宋</w:t>
      </w:r>
      <w:r>
        <w:rPr>
          <w:rFonts w:ascii="仿宋_GB2312" w:eastAsia="仿宋_GB2312"/>
          <w:color w:val="A6A6A6" w:themeColor="background1" w:themeShade="A6"/>
          <w:kern w:val="21"/>
          <w:sz w:val="30"/>
          <w:szCs w:val="30"/>
        </w:rPr>
        <w:t>_GB2312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 xml:space="preserve"> 小三，如：顶层设计架构）</w:t>
      </w:r>
    </w:p>
    <w:p>
      <w:pPr>
        <w:pStyle w:val="4"/>
        <w:spacing w:line="360" w:lineRule="auto"/>
        <w:ind w:firstLine="600"/>
        <w:rPr>
          <w:rFonts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  <w:t>正文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>（仿宋</w:t>
      </w:r>
      <w:r>
        <w:rPr>
          <w:rFonts w:ascii="仿宋_GB2312" w:eastAsia="仿宋_GB2312"/>
          <w:color w:val="A6A6A6" w:themeColor="background1" w:themeShade="A6"/>
          <w:kern w:val="21"/>
          <w:sz w:val="30"/>
          <w:szCs w:val="30"/>
        </w:rPr>
        <w:t>_GB2312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 xml:space="preserve"> 小三）</w:t>
      </w:r>
    </w:p>
    <w:p>
      <w:pPr>
        <w:pStyle w:val="4"/>
        <w:spacing w:line="360" w:lineRule="auto"/>
        <w:ind w:firstLine="600"/>
        <w:rPr>
          <w:rFonts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  <w:t>正文如图1所示（图文并茂）</w:t>
      </w:r>
    </w:p>
    <w:p>
      <w:pPr>
        <w:pStyle w:val="4"/>
        <w:spacing w:line="320" w:lineRule="atLeast"/>
        <w:ind w:firstLine="0" w:firstLineChars="0"/>
        <w:jc w:val="center"/>
        <w:rPr>
          <w:rFonts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206240" cy="2636520"/>
            <wp:effectExtent l="0" t="0" r="3810" b="11430"/>
            <wp:docPr id="2" name="图片 2" descr="1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320" w:lineRule="atLeast"/>
        <w:ind w:firstLine="0" w:firstLineChars="0"/>
        <w:jc w:val="center"/>
        <w:rPr>
          <w:rFonts w:ascii="仿宋_GB2312" w:hAnsi="黑体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  <w:t>图1  XXX</w:t>
      </w:r>
    </w:p>
    <w:p>
      <w:pPr>
        <w:pStyle w:val="4"/>
        <w:spacing w:line="360" w:lineRule="auto"/>
        <w:ind w:firstLine="600"/>
        <w:rPr>
          <w:rFonts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  <w:t>（2）XXXX</w:t>
      </w:r>
      <w:r>
        <w:rPr>
          <w:rFonts w:ascii="仿宋_GB2312" w:eastAsia="仿宋_GB2312"/>
          <w:bCs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>（三级标题：仿宋</w:t>
      </w:r>
      <w:r>
        <w:rPr>
          <w:rFonts w:ascii="仿宋_GB2312" w:eastAsia="仿宋_GB2312"/>
          <w:color w:val="A6A6A6" w:themeColor="background1" w:themeShade="A6"/>
          <w:kern w:val="21"/>
          <w:sz w:val="30"/>
          <w:szCs w:val="30"/>
        </w:rPr>
        <w:t>_GB2312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 xml:space="preserve"> 小三）</w:t>
      </w:r>
    </w:p>
    <w:p>
      <w:pPr>
        <w:pStyle w:val="4"/>
        <w:spacing w:line="360" w:lineRule="auto"/>
        <w:ind w:firstLine="600"/>
        <w:jc w:val="left"/>
        <w:rPr>
          <w:rFonts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  <w:t>正文</w:t>
      </w:r>
    </w:p>
    <w:p>
      <w:pPr>
        <w:pStyle w:val="4"/>
        <w:spacing w:line="360" w:lineRule="auto"/>
        <w:ind w:firstLine="0" w:firstLineChars="0"/>
        <w:rPr>
          <w:rFonts w:ascii="仿宋_GB2312" w:eastAsia="仿宋_GB2312" w:hAnsiTheme="minorEastAsia" w:cstheme="majorBidi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theme="majorBidi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 具体应用场景和应用模式</w:t>
      </w:r>
      <w:r>
        <w:rPr>
          <w:rFonts w:hint="eastAsia" w:ascii="仿宋_GB2312" w:hAnsi="微软雅黑" w:eastAsia="仿宋_GB2312" w:cstheme="majorBidi"/>
          <w:bCs/>
          <w:color w:val="A6A6A6" w:themeColor="background1" w:themeShade="A6"/>
          <w:sz w:val="30"/>
          <w:szCs w:val="30"/>
        </w:rPr>
        <w:t>（二级标题：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>仿宋</w:t>
      </w:r>
      <w:r>
        <w:rPr>
          <w:rFonts w:ascii="仿宋_GB2312" w:eastAsia="仿宋_GB2312"/>
          <w:color w:val="A6A6A6" w:themeColor="background1" w:themeShade="A6"/>
          <w:kern w:val="21"/>
          <w:sz w:val="30"/>
          <w:szCs w:val="30"/>
        </w:rPr>
        <w:t>_GB2312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 xml:space="preserve"> 小三</w:t>
      </w:r>
      <w:r>
        <w:rPr>
          <w:rFonts w:hint="eastAsia" w:ascii="仿宋_GB2312" w:hAnsi="微软雅黑" w:eastAsia="仿宋_GB2312" w:cstheme="majorBidi"/>
          <w:bCs/>
          <w:color w:val="A6A6A6" w:themeColor="background1" w:themeShade="A6"/>
          <w:sz w:val="30"/>
          <w:szCs w:val="30"/>
        </w:rPr>
        <w:t>）</w:t>
      </w:r>
    </w:p>
    <w:p>
      <w:pPr>
        <w:pStyle w:val="4"/>
        <w:spacing w:line="360" w:lineRule="auto"/>
        <w:ind w:firstLine="600"/>
        <w:rPr>
          <w:rFonts w:ascii="仿宋_GB2312" w:eastAsia="仿宋_GB2312"/>
          <w:color w:val="A6A6A6" w:themeColor="background1" w:themeShade="A6"/>
          <w:kern w:val="2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  <w:t>正文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>（仿宋</w:t>
      </w:r>
      <w:r>
        <w:rPr>
          <w:rFonts w:ascii="仿宋_GB2312" w:eastAsia="仿宋_GB2312"/>
          <w:color w:val="A6A6A6" w:themeColor="background1" w:themeShade="A6"/>
          <w:kern w:val="21"/>
          <w:sz w:val="30"/>
          <w:szCs w:val="30"/>
        </w:rPr>
        <w:t>_GB2312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 xml:space="preserve"> 小三）</w:t>
      </w:r>
    </w:p>
    <w:p>
      <w:pPr>
        <w:pStyle w:val="4"/>
        <w:spacing w:line="360" w:lineRule="auto"/>
        <w:ind w:firstLine="600"/>
        <w:jc w:val="left"/>
        <w:rPr>
          <w:rFonts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  <w:t>（如何应用数据、挖掘数据价值，如何利用工业互联网实现业务优化或模式创新等，如何实现一体化安全防护等，请在本章节中体现。）</w:t>
      </w:r>
    </w:p>
    <w:p>
      <w:pPr>
        <w:pStyle w:val="4"/>
        <w:spacing w:line="360" w:lineRule="auto"/>
        <w:ind w:firstLine="0" w:firstLineChars="0"/>
        <w:rPr>
          <w:rFonts w:ascii="仿宋_GB2312" w:eastAsia="仿宋_GB2312" w:hAnsiTheme="minorEastAsia" w:cstheme="majorBidi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theme="majorBidi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 标识对产业发展的促进作用（重点）</w:t>
      </w:r>
      <w:r>
        <w:rPr>
          <w:rFonts w:hint="eastAsia" w:ascii="仿宋_GB2312" w:hAnsi="微软雅黑" w:eastAsia="仿宋_GB2312" w:cstheme="majorBidi"/>
          <w:bCs/>
          <w:color w:val="A6A6A6" w:themeColor="background1" w:themeShade="A6"/>
          <w:sz w:val="30"/>
          <w:szCs w:val="30"/>
        </w:rPr>
        <w:t>（二级标题：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>仿宋</w:t>
      </w:r>
      <w:r>
        <w:rPr>
          <w:rFonts w:ascii="仿宋_GB2312" w:eastAsia="仿宋_GB2312"/>
          <w:color w:val="A6A6A6" w:themeColor="background1" w:themeShade="A6"/>
          <w:kern w:val="21"/>
          <w:sz w:val="30"/>
          <w:szCs w:val="30"/>
        </w:rPr>
        <w:t>_GB2312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 xml:space="preserve"> 小三</w:t>
      </w:r>
      <w:r>
        <w:rPr>
          <w:rFonts w:hint="eastAsia" w:ascii="仿宋_GB2312" w:hAnsi="微软雅黑" w:eastAsia="仿宋_GB2312" w:cstheme="majorBidi"/>
          <w:bCs/>
          <w:color w:val="A6A6A6" w:themeColor="background1" w:themeShade="A6"/>
          <w:sz w:val="30"/>
          <w:szCs w:val="30"/>
        </w:rPr>
        <w:t>）</w:t>
      </w:r>
    </w:p>
    <w:p>
      <w:pPr>
        <w:pStyle w:val="4"/>
        <w:spacing w:line="360" w:lineRule="auto"/>
        <w:ind w:firstLine="600"/>
        <w:rPr>
          <w:rFonts w:ascii="仿宋_GB2312" w:eastAsia="仿宋_GB2312"/>
          <w:color w:val="A6A6A6" w:themeColor="background1" w:themeShade="A6"/>
          <w:kern w:val="2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  <w:t>正文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>（仿宋</w:t>
      </w:r>
      <w:r>
        <w:rPr>
          <w:rFonts w:ascii="仿宋_GB2312" w:eastAsia="仿宋_GB2312"/>
          <w:color w:val="A6A6A6" w:themeColor="background1" w:themeShade="A6"/>
          <w:kern w:val="21"/>
          <w:sz w:val="30"/>
          <w:szCs w:val="30"/>
        </w:rPr>
        <w:t>_GB2312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 xml:space="preserve"> 小三）</w:t>
      </w:r>
    </w:p>
    <w:p>
      <w:pPr>
        <w:pStyle w:val="4"/>
        <w:spacing w:before="156" w:beforeLines="50" w:after="156" w:afterLines="50" w:line="320" w:lineRule="atLeast"/>
        <w:ind w:firstLine="600"/>
        <w:rPr>
          <w:rFonts w:ascii="仿宋_GB2312" w:eastAsia="仿宋_GB2312" w:cs="Times New Roman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  <w:t>（重点分析在使用标识后，对企业生产环节、销售成本和其他方面所发生的变化，以及所产生的经济效益。）</w:t>
      </w:r>
    </w:p>
    <w:p>
      <w:pPr>
        <w:jc w:val="left"/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三、项目创新点和实施效果</w:t>
      </w:r>
      <w:r>
        <w:rPr>
          <w:rFonts w:hint="eastAsia" w:ascii="Times New Roman" w:hAnsi="Times New Roman" w:eastAsia="黑体" w:cs="Times New Roman"/>
          <w:b/>
          <w:color w:val="A6A6A6" w:themeColor="background1" w:themeShade="A6"/>
          <w:sz w:val="32"/>
          <w:szCs w:val="32"/>
        </w:rPr>
        <w:t>（一级标题：黑体三号）</w:t>
      </w:r>
    </w:p>
    <w:p>
      <w:pPr>
        <w:pStyle w:val="4"/>
        <w:spacing w:line="360" w:lineRule="auto"/>
        <w:ind w:firstLine="0" w:firstLineChars="0"/>
        <w:rPr>
          <w:rFonts w:ascii="仿宋_GB2312" w:eastAsia="仿宋_GB2312" w:hAnsiTheme="minorEastAsia" w:cstheme="majorBidi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theme="majorBidi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 项目先进性及创新点</w:t>
      </w:r>
      <w:r>
        <w:rPr>
          <w:rFonts w:hint="eastAsia" w:ascii="仿宋_GB2312" w:hAnsi="微软雅黑" w:eastAsia="仿宋_GB2312" w:cstheme="majorBidi"/>
          <w:bCs/>
          <w:color w:val="A6A6A6" w:themeColor="background1" w:themeShade="A6"/>
          <w:sz w:val="30"/>
          <w:szCs w:val="30"/>
        </w:rPr>
        <w:t>（二级标题：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>仿宋</w:t>
      </w:r>
      <w:r>
        <w:rPr>
          <w:rFonts w:ascii="仿宋_GB2312" w:eastAsia="仿宋_GB2312"/>
          <w:color w:val="A6A6A6" w:themeColor="background1" w:themeShade="A6"/>
          <w:kern w:val="21"/>
          <w:sz w:val="30"/>
          <w:szCs w:val="30"/>
        </w:rPr>
        <w:t>_GB2312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 xml:space="preserve"> 小三</w:t>
      </w:r>
      <w:r>
        <w:rPr>
          <w:rFonts w:hint="eastAsia" w:ascii="仿宋_GB2312" w:hAnsi="微软雅黑" w:eastAsia="仿宋_GB2312" w:cstheme="majorBidi"/>
          <w:bCs/>
          <w:color w:val="A6A6A6" w:themeColor="background1" w:themeShade="A6"/>
          <w:sz w:val="30"/>
          <w:szCs w:val="30"/>
        </w:rPr>
        <w:t>）</w:t>
      </w:r>
    </w:p>
    <w:p>
      <w:pPr>
        <w:pStyle w:val="4"/>
        <w:spacing w:line="360" w:lineRule="auto"/>
        <w:ind w:firstLine="600"/>
        <w:rPr>
          <w:rFonts w:ascii="仿宋_GB2312" w:eastAsia="仿宋_GB2312"/>
          <w:color w:val="A6A6A6" w:themeColor="background1" w:themeShade="A6"/>
          <w:kern w:val="2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  <w:t>正文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>（仿宋</w:t>
      </w:r>
      <w:r>
        <w:rPr>
          <w:rFonts w:ascii="仿宋_GB2312" w:eastAsia="仿宋_GB2312"/>
          <w:color w:val="A6A6A6" w:themeColor="background1" w:themeShade="A6"/>
          <w:kern w:val="21"/>
          <w:sz w:val="30"/>
          <w:szCs w:val="30"/>
        </w:rPr>
        <w:t>_GB2312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 xml:space="preserve"> 小三）</w:t>
      </w:r>
    </w:p>
    <w:p>
      <w:pPr>
        <w:pStyle w:val="4"/>
        <w:spacing w:line="360" w:lineRule="auto"/>
        <w:ind w:firstLine="600"/>
        <w:jc w:val="left"/>
        <w:rPr>
          <w:rFonts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  <w:t>（可以插入图表）</w:t>
      </w:r>
    </w:p>
    <w:p>
      <w:pPr>
        <w:pStyle w:val="4"/>
        <w:spacing w:line="360" w:lineRule="auto"/>
        <w:ind w:firstLine="0" w:firstLineChars="0"/>
        <w:rPr>
          <w:rFonts w:ascii="仿宋_GB2312" w:eastAsia="仿宋_GB2312" w:hAnsiTheme="minorEastAsia" w:cstheme="majorBidi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theme="majorBidi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 实施效果</w:t>
      </w:r>
      <w:r>
        <w:rPr>
          <w:rFonts w:hint="eastAsia" w:ascii="仿宋_GB2312" w:hAnsi="微软雅黑" w:eastAsia="仿宋_GB2312" w:cstheme="majorBidi"/>
          <w:bCs/>
          <w:color w:val="A6A6A6" w:themeColor="background1" w:themeShade="A6"/>
          <w:sz w:val="30"/>
          <w:szCs w:val="30"/>
        </w:rPr>
        <w:t>（二级标题：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>仿宋</w:t>
      </w:r>
      <w:r>
        <w:rPr>
          <w:rFonts w:ascii="仿宋_GB2312" w:eastAsia="仿宋_GB2312"/>
          <w:color w:val="A6A6A6" w:themeColor="background1" w:themeShade="A6"/>
          <w:kern w:val="21"/>
          <w:sz w:val="30"/>
          <w:szCs w:val="30"/>
        </w:rPr>
        <w:t>_GB2312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 xml:space="preserve"> 小三</w:t>
      </w:r>
      <w:r>
        <w:rPr>
          <w:rFonts w:hint="eastAsia" w:ascii="仿宋_GB2312" w:hAnsi="微软雅黑" w:eastAsia="仿宋_GB2312" w:cstheme="majorBidi"/>
          <w:bCs/>
          <w:color w:val="A6A6A6" w:themeColor="background1" w:themeShade="A6"/>
          <w:sz w:val="30"/>
          <w:szCs w:val="30"/>
        </w:rPr>
        <w:t>）</w:t>
      </w:r>
    </w:p>
    <w:p>
      <w:pPr>
        <w:pStyle w:val="4"/>
        <w:spacing w:line="360" w:lineRule="auto"/>
        <w:ind w:firstLine="600"/>
        <w:rPr>
          <w:rFonts w:ascii="仿宋_GB2312" w:eastAsia="仿宋_GB2312"/>
          <w:color w:val="A6A6A6" w:themeColor="background1" w:themeShade="A6"/>
          <w:kern w:val="2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  <w:t>正文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>（仿宋</w:t>
      </w:r>
      <w:r>
        <w:rPr>
          <w:rFonts w:ascii="仿宋_GB2312" w:eastAsia="仿宋_GB2312"/>
          <w:color w:val="A6A6A6" w:themeColor="background1" w:themeShade="A6"/>
          <w:kern w:val="21"/>
          <w:sz w:val="30"/>
          <w:szCs w:val="30"/>
        </w:rPr>
        <w:t>_GB2312</w:t>
      </w:r>
      <w:r>
        <w:rPr>
          <w:rFonts w:hint="eastAsia" w:ascii="仿宋_GB2312" w:eastAsia="仿宋_GB2312"/>
          <w:color w:val="A6A6A6" w:themeColor="background1" w:themeShade="A6"/>
          <w:kern w:val="21"/>
          <w:sz w:val="30"/>
          <w:szCs w:val="30"/>
        </w:rPr>
        <w:t xml:space="preserve"> 小三）</w:t>
      </w:r>
    </w:p>
    <w:p>
      <w:pPr>
        <w:pStyle w:val="4"/>
        <w:spacing w:line="360" w:lineRule="auto"/>
        <w:ind w:firstLine="600"/>
        <w:jc w:val="left"/>
        <w:rPr>
          <w:rFonts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  <w:t>（可以插入图表）</w:t>
      </w:r>
    </w:p>
    <w:p>
      <w:pPr>
        <w:pStyle w:val="4"/>
        <w:spacing w:line="360" w:lineRule="auto"/>
        <w:ind w:firstLine="600"/>
        <w:jc w:val="left"/>
        <w:rPr>
          <w:rFonts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  <w:t>描述实践案例实施效果，给出量化指标，可进行前后效果对比。（例如成本、生产效率、质量、能好等）</w:t>
      </w:r>
    </w:p>
    <w:p>
      <w:pPr>
        <w:jc w:val="left"/>
        <w:rPr>
          <w:rFonts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四、其他材料展示</w:t>
      </w:r>
      <w:r>
        <w:rPr>
          <w:rFonts w:hint="eastAsia" w:ascii="Times New Roman" w:hAnsi="Times New Roman" w:eastAsia="黑体" w:cs="Times New Roman"/>
          <w:b/>
          <w:color w:val="A6A6A6" w:themeColor="background1" w:themeShade="A6"/>
          <w:sz w:val="32"/>
          <w:szCs w:val="32"/>
        </w:rPr>
        <w:t>（一级标题：黑体三号）</w:t>
      </w:r>
    </w:p>
    <w:p>
      <w:pPr>
        <w:pStyle w:val="4"/>
        <w:spacing w:line="360" w:lineRule="auto"/>
        <w:ind w:firstLine="600"/>
        <w:jc w:val="left"/>
        <w:rPr>
          <w:rFonts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21"/>
          <w:sz w:val="30"/>
          <w:szCs w:val="30"/>
          <w14:textFill>
            <w14:solidFill>
              <w14:schemeClr w14:val="tx1"/>
            </w14:solidFill>
          </w14:textFill>
        </w:rPr>
        <w:t>基于实践案例的PPT介绍、应用案例视频介绍（包含但不限于现场打码、贴标、数据采集、系统操作、扫码应用、展示企业介绍等）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D83BAC"/>
    <w:multiLevelType w:val="multilevel"/>
    <w:tmpl w:val="62D83BAC"/>
    <w:lvl w:ilvl="0" w:tentative="0">
      <w:start w:val="1"/>
      <w:numFmt w:val="japaneseCounting"/>
      <w:lvlText w:val="%1、"/>
      <w:lvlJc w:val="left"/>
      <w:pPr>
        <w:ind w:left="720" w:hanging="7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F0FB7"/>
    <w:rsid w:val="2DA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首行缩进:  2 字符"/>
    <w:basedOn w:val="1"/>
    <w:qFormat/>
    <w:uiPriority w:val="0"/>
    <w:pPr>
      <w:adjustRightInd w:val="0"/>
      <w:spacing w:line="340" w:lineRule="atLeast"/>
      <w:ind w:firstLine="420" w:firstLineChars="200"/>
    </w:pPr>
    <w:rPr>
      <w:rFonts w:ascii="Times New Roman" w:hAnsi="Times New Roman" w:eastAsia="宋体" w:cs="宋体"/>
      <w:szCs w:val="20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2021-08-11T09:34:00Z</dcterms:created>
  <dc:creator>赵博</dc:creator>
  <cp:lastModifiedBy>赵博</cp:lastModifiedBy>
  <dcterms:modified xsi:type="dcterms:W3CDTF">2021-08-11T09:34:50Z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328C9440B68B40379DBE3353222C673F</vt:lpwstr>
  </property>
</Properties>
</file>